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0F" w:rsidRPr="00031CC1" w:rsidRDefault="0020119F" w:rsidP="00592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031CC1" w:rsidRPr="00031CC1">
        <w:rPr>
          <w:b/>
          <w:sz w:val="28"/>
          <w:szCs w:val="28"/>
        </w:rPr>
        <w:t>DSO Jaroměřsko</w:t>
      </w:r>
    </w:p>
    <w:p w:rsidR="00763E0F" w:rsidRDefault="0020119F" w:rsidP="00592864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031CC1">
        <w:rPr>
          <w:rFonts w:ascii="Times New Roman" w:hAnsi="Times New Roman" w:cs="Times New Roman"/>
          <w:b/>
          <w:sz w:val="28"/>
          <w:szCs w:val="28"/>
        </w:rPr>
        <w:t>DSO Jaroměřsko</w:t>
      </w:r>
    </w:p>
    <w:p w:rsidR="00763E0F" w:rsidRDefault="00592864" w:rsidP="005928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 POVINNĚ</w:t>
      </w:r>
      <w:r w:rsidR="002011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9F">
        <w:rPr>
          <w:rFonts w:ascii="Times New Roman" w:hAnsi="Times New Roman" w:cs="Times New Roman"/>
          <w:b/>
          <w:sz w:val="28"/>
          <w:szCs w:val="28"/>
        </w:rPr>
        <w:t xml:space="preserve">ZVEŘEJŇOVANÝCH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9F">
        <w:rPr>
          <w:rFonts w:ascii="Times New Roman" w:hAnsi="Times New Roman" w:cs="Times New Roman"/>
          <w:b/>
          <w:sz w:val="28"/>
          <w:szCs w:val="28"/>
        </w:rPr>
        <w:t>DOKUMENTECH</w:t>
      </w:r>
    </w:p>
    <w:p w:rsidR="00763E0F" w:rsidRDefault="00763E0F">
      <w:pPr>
        <w:rPr>
          <w:rFonts w:ascii="Times New Roman" w:hAnsi="Times New Roman" w:cs="Times New Roman"/>
          <w:b/>
          <w:sz w:val="28"/>
          <w:szCs w:val="28"/>
        </w:rPr>
      </w:pPr>
    </w:p>
    <w:p w:rsidR="00763E0F" w:rsidRDefault="0020119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úřední desce </w:t>
      </w:r>
      <w:r w:rsidR="00993A9C">
        <w:rPr>
          <w:rFonts w:ascii="Times New Roman" w:hAnsi="Times New Roman" w:cs="Times New Roman"/>
          <w:sz w:val="24"/>
          <w:szCs w:val="24"/>
        </w:rPr>
        <w:t xml:space="preserve">DSO Jaroměřsko </w:t>
      </w:r>
      <w:r w:rsidR="00BA3E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93A9C" w:rsidRPr="0083011D">
          <w:rPr>
            <w:rStyle w:val="Hypertextovodkaz"/>
            <w:rFonts w:ascii="Times New Roman" w:hAnsi="Times New Roman" w:cs="Times New Roman"/>
            <w:sz w:val="24"/>
            <w:szCs w:val="24"/>
          </w:rPr>
          <w:t>www.dsojaromersko.estranky.cz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(sekce </w:t>
      </w:r>
      <w:r w:rsidR="00FA716C">
        <w:rPr>
          <w:rFonts w:ascii="Times New Roman" w:hAnsi="Times New Roman" w:cs="Times New Roman"/>
          <w:sz w:val="24"/>
          <w:szCs w:val="24"/>
        </w:rPr>
        <w:t>úřední deska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3E0F" w:rsidRDefault="0076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20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31CC1">
        <w:rPr>
          <w:rFonts w:ascii="Times New Roman" w:hAnsi="Times New Roman" w:cs="Times New Roman"/>
          <w:sz w:val="24"/>
          <w:szCs w:val="24"/>
        </w:rPr>
        <w:t>5.května 148 ,Jaroměř-Josefov 551 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3A9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kancelář</w:t>
      </w:r>
      <w:r w:rsidR="002559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DSO</w:t>
      </w:r>
    </w:p>
    <w:p w:rsidR="009C56E8" w:rsidRDefault="009C5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1" w:rsidRDefault="00A4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7D" w:rsidRDefault="00E9117D" w:rsidP="00E911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Jaroměřsko za rok 2018</w:t>
      </w:r>
    </w:p>
    <w:p w:rsidR="00E9117D" w:rsidRDefault="00E9117D" w:rsidP="00E9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VH DSO Jaroměřsko  schválila závěrečný účet DSO Jarom</w:t>
      </w:r>
      <w:r w:rsidR="006846E3">
        <w:rPr>
          <w:rFonts w:ascii="Times New Roman" w:hAnsi="Times New Roman" w:cs="Times New Roman"/>
          <w:sz w:val="24"/>
          <w:szCs w:val="24"/>
        </w:rPr>
        <w:t>ěřsko  za rok 2018 dne 10.5.2019</w:t>
      </w:r>
    </w:p>
    <w:p w:rsidR="00E9117D" w:rsidRDefault="00E9117D" w:rsidP="00E9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14</w:t>
      </w:r>
      <w:r w:rsidR="006846E3">
        <w:rPr>
          <w:rFonts w:ascii="Times New Roman" w:hAnsi="Times New Roman" w:cs="Times New Roman"/>
          <w:sz w:val="24"/>
          <w:szCs w:val="24"/>
        </w:rPr>
        <w:t>.5.2019</w:t>
      </w:r>
    </w:p>
    <w:p w:rsidR="00494B0F" w:rsidRDefault="00494B0F" w:rsidP="00E9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E9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Rozpočtová opatření DSO Jaroměřsko v roce 2019</w:t>
      </w:r>
    </w:p>
    <w:p w:rsidR="00E47D9D" w:rsidRPr="00BE311C" w:rsidRDefault="00E47D9D" w:rsidP="00E47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>108. VH DSO Jaroměřsko schválila Rozpočtové opatření č. 4/2019 dne 20.12.2019</w:t>
      </w:r>
    </w:p>
    <w:p w:rsidR="00E47D9D" w:rsidRPr="00BE311C" w:rsidRDefault="00E47D9D" w:rsidP="00E47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>Zveřejněno: 9.1.2020</w:t>
      </w:r>
    </w:p>
    <w:p w:rsidR="00E47D9D" w:rsidRPr="00BE311C" w:rsidRDefault="00E47D9D" w:rsidP="00E9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7D" w:rsidRPr="00BE311C" w:rsidRDefault="00E9117D" w:rsidP="00BE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2020</w:t>
      </w: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 xml:space="preserve">108. VH DSO Jaroměřsko  schválila Rozpočet na rok 2020 dne 20.12.2019 </w:t>
      </w: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>Zveřejněno: 9.1.2020</w:t>
      </w: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2020 – 2021</w:t>
      </w: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>108. VH DSO Jaroměřsko schválila  Střednědobý výhled rozpočtu na období 2021 – 2022 dne 20.12.2019</w:t>
      </w: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>Zveřejněno: 9.1.2020</w:t>
      </w:r>
    </w:p>
    <w:p w:rsidR="00E47D9D" w:rsidRDefault="00E47D9D" w:rsidP="00BE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4B7" w:rsidRDefault="00BE44B7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96A" w:rsidRDefault="00DF796A" w:rsidP="00DF79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96A" w:rsidRDefault="00DF796A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5AC" w:rsidRDefault="007175AC" w:rsidP="00FA7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763E0F">
      <w:pPr>
        <w:spacing w:after="0"/>
        <w:jc w:val="both"/>
      </w:pPr>
    </w:p>
    <w:sectPr w:rsidR="00763E0F" w:rsidSect="0003037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E0F"/>
    <w:rsid w:val="00030379"/>
    <w:rsid w:val="00031CC1"/>
    <w:rsid w:val="0020119F"/>
    <w:rsid w:val="00255915"/>
    <w:rsid w:val="00494B0F"/>
    <w:rsid w:val="004A2390"/>
    <w:rsid w:val="00531AE8"/>
    <w:rsid w:val="005850D8"/>
    <w:rsid w:val="00592864"/>
    <w:rsid w:val="006846E3"/>
    <w:rsid w:val="006A0CD5"/>
    <w:rsid w:val="006E4A84"/>
    <w:rsid w:val="007175AC"/>
    <w:rsid w:val="00763E0F"/>
    <w:rsid w:val="007E2573"/>
    <w:rsid w:val="0084617F"/>
    <w:rsid w:val="008E2322"/>
    <w:rsid w:val="00993A9C"/>
    <w:rsid w:val="009C56E8"/>
    <w:rsid w:val="00A46041"/>
    <w:rsid w:val="00AF1C81"/>
    <w:rsid w:val="00BA3E5E"/>
    <w:rsid w:val="00BE311C"/>
    <w:rsid w:val="00BE44B7"/>
    <w:rsid w:val="00C561C7"/>
    <w:rsid w:val="00DF796A"/>
    <w:rsid w:val="00E47D9D"/>
    <w:rsid w:val="00E51731"/>
    <w:rsid w:val="00E9117D"/>
    <w:rsid w:val="00F664AC"/>
    <w:rsid w:val="00FA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37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030379"/>
    <w:rPr>
      <w:rFonts w:cs="Courier New"/>
    </w:rPr>
  </w:style>
  <w:style w:type="character" w:customStyle="1" w:styleId="ListLabel2">
    <w:name w:val="ListLabel 2"/>
    <w:qFormat/>
    <w:rsid w:val="00030379"/>
    <w:rPr>
      <w:rFonts w:cs="Courier New"/>
    </w:rPr>
  </w:style>
  <w:style w:type="character" w:customStyle="1" w:styleId="ListLabel3">
    <w:name w:val="ListLabel 3"/>
    <w:qFormat/>
    <w:rsid w:val="00030379"/>
    <w:rPr>
      <w:rFonts w:cs="Courier New"/>
    </w:rPr>
  </w:style>
  <w:style w:type="paragraph" w:customStyle="1" w:styleId="Nadpis">
    <w:name w:val="Nadpis"/>
    <w:basedOn w:val="Normln"/>
    <w:next w:val="Zkladntext"/>
    <w:qFormat/>
    <w:rsid w:val="000303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030379"/>
    <w:pPr>
      <w:spacing w:after="140" w:line="288" w:lineRule="auto"/>
    </w:pPr>
  </w:style>
  <w:style w:type="paragraph" w:styleId="Seznam">
    <w:name w:val="List"/>
    <w:basedOn w:val="Zkladntext"/>
    <w:rsid w:val="00030379"/>
    <w:rPr>
      <w:rFonts w:cs="Mangal"/>
    </w:rPr>
  </w:style>
  <w:style w:type="paragraph" w:styleId="Titulek">
    <w:name w:val="caption"/>
    <w:basedOn w:val="Normln"/>
    <w:qFormat/>
    <w:rsid w:val="000303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30379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jaromersko.estr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Uzivatel</cp:lastModifiedBy>
  <cp:revision>2</cp:revision>
  <cp:lastPrinted>2020-01-14T10:54:00Z</cp:lastPrinted>
  <dcterms:created xsi:type="dcterms:W3CDTF">2020-01-14T10:55:00Z</dcterms:created>
  <dcterms:modified xsi:type="dcterms:W3CDTF">2020-01-14T10:55:00Z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