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B93" w:rsidRPr="004A7B59" w:rsidRDefault="00A44FA1" w:rsidP="004A7B59">
      <w:pPr>
        <w:ind w:firstLine="708"/>
        <w:jc w:val="center"/>
        <w:rPr>
          <w:b/>
          <w:sz w:val="56"/>
          <w:szCs w:val="56"/>
        </w:rPr>
      </w:pPr>
      <w:r w:rsidRPr="004A7B59">
        <w:rPr>
          <w:b/>
          <w:sz w:val="56"/>
          <w:szCs w:val="56"/>
        </w:rPr>
        <w:t>K</w:t>
      </w:r>
      <w:r w:rsidR="00AA5B93" w:rsidRPr="004A7B59">
        <w:rPr>
          <w:b/>
          <w:sz w:val="56"/>
          <w:szCs w:val="56"/>
        </w:rPr>
        <w:t xml:space="preserve">arta pro seniory – I.C.E. </w:t>
      </w:r>
      <w:proofErr w:type="gramStart"/>
      <w:r w:rsidR="00AA5B93" w:rsidRPr="004A7B59">
        <w:rPr>
          <w:b/>
          <w:sz w:val="56"/>
          <w:szCs w:val="56"/>
        </w:rPr>
        <w:t>karta</w:t>
      </w:r>
      <w:proofErr w:type="gramEnd"/>
    </w:p>
    <w:p w:rsidR="00AA5B93" w:rsidRPr="008D249E" w:rsidRDefault="004A7B59" w:rsidP="007B0700">
      <w:pPr>
        <w:rPr>
          <w:sz w:val="32"/>
          <w:szCs w:val="32"/>
        </w:rPr>
      </w:pPr>
      <w:r>
        <w:rPr>
          <w:sz w:val="32"/>
          <w:szCs w:val="32"/>
        </w:rPr>
        <w:br/>
      </w:r>
      <w:r w:rsidR="00AA5B93" w:rsidRPr="008D249E">
        <w:rPr>
          <w:sz w:val="32"/>
          <w:szCs w:val="32"/>
        </w:rPr>
        <w:t>Karta pro seniory, pro zdravotně postižené a další osoby obsahuje základní  informace, které potřebují záchranáři, pokud přijedou do domácnosti seniora poskytnout pomoc</w:t>
      </w:r>
      <w:r w:rsidR="00AE5F9F">
        <w:rPr>
          <w:sz w:val="32"/>
          <w:szCs w:val="32"/>
        </w:rPr>
        <w:t>,</w:t>
      </w:r>
      <w:r w:rsidR="00AA5B93" w:rsidRPr="008D249E">
        <w:rPr>
          <w:sz w:val="32"/>
          <w:szCs w:val="32"/>
        </w:rPr>
        <w:t xml:space="preserve"> pro urychlení a zefektivnění této pomoci, může šetřit čas a zachraňovat zdraví i životy. Je přínosná i sociálním službám, které se o klienty starají.</w:t>
      </w:r>
    </w:p>
    <w:p w:rsidR="00AA5B93" w:rsidRPr="008D249E" w:rsidRDefault="00AA5B93" w:rsidP="007B0700">
      <w:pPr>
        <w:rPr>
          <w:sz w:val="32"/>
          <w:szCs w:val="32"/>
        </w:rPr>
      </w:pPr>
      <w:r w:rsidRPr="008D249E">
        <w:rPr>
          <w:sz w:val="32"/>
          <w:szCs w:val="32"/>
        </w:rPr>
        <w:t>Je to formulář, který sestavila zdravotnická záchranná služba s dalšími složkami I</w:t>
      </w:r>
      <w:r w:rsidR="008D249E">
        <w:rPr>
          <w:sz w:val="32"/>
          <w:szCs w:val="32"/>
        </w:rPr>
        <w:t>ntegrovaného záchranného systému</w:t>
      </w:r>
      <w:r w:rsidR="001E14CC">
        <w:rPr>
          <w:sz w:val="32"/>
          <w:szCs w:val="32"/>
        </w:rPr>
        <w:t xml:space="preserve"> (IZS)</w:t>
      </w:r>
      <w:r w:rsidRPr="008D249E">
        <w:rPr>
          <w:sz w:val="32"/>
          <w:szCs w:val="32"/>
        </w:rPr>
        <w:t xml:space="preserve">. </w:t>
      </w:r>
    </w:p>
    <w:p w:rsidR="00AA5B93" w:rsidRPr="008D249E" w:rsidRDefault="00A44FA1" w:rsidP="007B0700">
      <w:pPr>
        <w:rPr>
          <w:sz w:val="32"/>
          <w:szCs w:val="32"/>
        </w:rPr>
      </w:pPr>
      <w:r w:rsidRPr="008D249E">
        <w:rPr>
          <w:sz w:val="32"/>
          <w:szCs w:val="32"/>
        </w:rPr>
        <w:t>Karta je jednoduchý nástroj pro posílení bezpečí a zdraví nejen těch nejstarších v domácnosti.</w:t>
      </w:r>
    </w:p>
    <w:p w:rsidR="008D249E" w:rsidRPr="008D249E" w:rsidRDefault="008D249E" w:rsidP="007B0700">
      <w:pPr>
        <w:rPr>
          <w:sz w:val="32"/>
          <w:szCs w:val="32"/>
          <w:u w:val="single"/>
        </w:rPr>
      </w:pPr>
      <w:r w:rsidRPr="008D249E">
        <w:rPr>
          <w:sz w:val="32"/>
          <w:szCs w:val="32"/>
          <w:u w:val="single"/>
        </w:rPr>
        <w:t xml:space="preserve">Vyplněnou kartu </w:t>
      </w:r>
      <w:r>
        <w:rPr>
          <w:sz w:val="32"/>
          <w:szCs w:val="32"/>
          <w:u w:val="single"/>
        </w:rPr>
        <w:t>senior umístí</w:t>
      </w:r>
      <w:r w:rsidRPr="008D249E">
        <w:rPr>
          <w:sz w:val="32"/>
          <w:szCs w:val="32"/>
          <w:u w:val="single"/>
        </w:rPr>
        <w:t xml:space="preserve"> na viditelné místo, jedná se konkrétně o dvě přípustná místa - na lednici třeba magnetkou, nebo do průhledné folie na vnitřní stranu vchodových dveří. </w:t>
      </w:r>
    </w:p>
    <w:p w:rsidR="00235CF0" w:rsidRDefault="00AA5B93" w:rsidP="007B0700">
      <w:pPr>
        <w:rPr>
          <w:sz w:val="32"/>
          <w:szCs w:val="32"/>
        </w:rPr>
      </w:pPr>
      <w:r w:rsidRPr="00235CF0">
        <w:rPr>
          <w:sz w:val="32"/>
          <w:szCs w:val="32"/>
        </w:rPr>
        <w:t>Vyplňují se údaje týkající se nemocí, se kterými se dotyčný léčí a léků, které užívá. Dále je vhodné uvést jméno praktického lékaře, ale především údaje týkající se blízkých osob, kterým je nutno podat zprávu o vzniklé situaci. Aby karta fungovala, je velmi důležité kartu průběžně aktualizovat, například při změně předepsaných léků</w:t>
      </w:r>
      <w:r w:rsidR="00235CF0">
        <w:rPr>
          <w:sz w:val="32"/>
          <w:szCs w:val="32"/>
        </w:rPr>
        <w:t xml:space="preserve">. </w:t>
      </w:r>
    </w:p>
    <w:p w:rsidR="00AA5B93" w:rsidRPr="00235CF0" w:rsidRDefault="00AA5B93" w:rsidP="007B0700">
      <w:pPr>
        <w:rPr>
          <w:sz w:val="32"/>
          <w:szCs w:val="32"/>
        </w:rPr>
      </w:pPr>
      <w:r w:rsidRPr="00235CF0">
        <w:rPr>
          <w:sz w:val="32"/>
          <w:szCs w:val="32"/>
        </w:rPr>
        <w:t>Po dohodě se všemi složkami IZS je důležité, aby údaje na kartě nebyly zastaralé a aby byla karta vidět (neukládat ji do neprůhledného pouzdra nebo do šuplíku apod.).</w:t>
      </w:r>
    </w:p>
    <w:p w:rsidR="00AA5B93" w:rsidRDefault="00AA5B93" w:rsidP="007B0700">
      <w:pPr>
        <w:rPr>
          <w:color w:val="1F497D"/>
        </w:rPr>
      </w:pPr>
    </w:p>
    <w:p w:rsidR="004A7B59" w:rsidRPr="004A7B59" w:rsidRDefault="004A7B59" w:rsidP="007B0700">
      <w:pPr>
        <w:rPr>
          <w:color w:val="auto"/>
          <w:sz w:val="32"/>
          <w:szCs w:val="32"/>
        </w:rPr>
      </w:pPr>
      <w:r w:rsidRPr="004A7B59">
        <w:rPr>
          <w:color w:val="auto"/>
          <w:sz w:val="32"/>
          <w:szCs w:val="32"/>
        </w:rPr>
        <w:t xml:space="preserve">Formulář </w:t>
      </w:r>
      <w:r>
        <w:rPr>
          <w:color w:val="auto"/>
          <w:sz w:val="32"/>
          <w:szCs w:val="32"/>
        </w:rPr>
        <w:t xml:space="preserve">karty </w:t>
      </w:r>
      <w:r w:rsidRPr="004A7B59">
        <w:rPr>
          <w:color w:val="auto"/>
          <w:sz w:val="32"/>
          <w:szCs w:val="32"/>
        </w:rPr>
        <w:t xml:space="preserve">na vyplnění si můžete vyzvednout na </w:t>
      </w:r>
      <w:r>
        <w:rPr>
          <w:color w:val="auto"/>
          <w:sz w:val="32"/>
          <w:szCs w:val="32"/>
        </w:rPr>
        <w:t>poště.</w:t>
      </w:r>
    </w:p>
    <w:sectPr w:rsidR="004A7B59" w:rsidRPr="004A7B59" w:rsidSect="00A92CA4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0652"/>
    <w:rsid w:val="000D0334"/>
    <w:rsid w:val="00122C7B"/>
    <w:rsid w:val="001E14CC"/>
    <w:rsid w:val="00235CF0"/>
    <w:rsid w:val="00380657"/>
    <w:rsid w:val="004A7B59"/>
    <w:rsid w:val="00564D99"/>
    <w:rsid w:val="005A2665"/>
    <w:rsid w:val="006144B3"/>
    <w:rsid w:val="006208BC"/>
    <w:rsid w:val="00763480"/>
    <w:rsid w:val="007B0700"/>
    <w:rsid w:val="007E6185"/>
    <w:rsid w:val="008B51C3"/>
    <w:rsid w:val="008C60E0"/>
    <w:rsid w:val="008D249E"/>
    <w:rsid w:val="00993FC3"/>
    <w:rsid w:val="009B24BE"/>
    <w:rsid w:val="009D508D"/>
    <w:rsid w:val="009D65A0"/>
    <w:rsid w:val="00A44FA1"/>
    <w:rsid w:val="00A90652"/>
    <w:rsid w:val="00A92CA4"/>
    <w:rsid w:val="00AA5B93"/>
    <w:rsid w:val="00AE5F9F"/>
    <w:rsid w:val="00B95FFF"/>
    <w:rsid w:val="00EE6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B5B"/>
    <w:pPr>
      <w:spacing w:after="200"/>
    </w:pPr>
    <w:rPr>
      <w:color w:val="00000A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Tlotextu"/>
    <w:qFormat/>
    <w:rsid w:val="00A92C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lotextu">
    <w:name w:val="Tělo textu"/>
    <w:basedOn w:val="Normln"/>
    <w:rsid w:val="00A92CA4"/>
    <w:pPr>
      <w:spacing w:after="140" w:line="288" w:lineRule="auto"/>
    </w:pPr>
  </w:style>
  <w:style w:type="paragraph" w:styleId="Seznam">
    <w:name w:val="List"/>
    <w:basedOn w:val="Tlotextu"/>
    <w:rsid w:val="00A92CA4"/>
    <w:rPr>
      <w:rFonts w:cs="Arial"/>
    </w:rPr>
  </w:style>
  <w:style w:type="paragraph" w:customStyle="1" w:styleId="Popisek">
    <w:name w:val="Popisek"/>
    <w:basedOn w:val="Normln"/>
    <w:rsid w:val="00A92CA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A92CA4"/>
    <w:pPr>
      <w:suppressLineNumbers/>
    </w:pPr>
    <w:rPr>
      <w:rFonts w:cs="Arial"/>
    </w:rPr>
  </w:style>
  <w:style w:type="paragraph" w:customStyle="1" w:styleId="Default">
    <w:name w:val="Default"/>
    <w:rsid w:val="009D65A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CBDE7-3BEA-4DDC-B230-CFEB57E12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</dc:creator>
  <cp:lastModifiedBy>Uzivatel</cp:lastModifiedBy>
  <cp:revision>2</cp:revision>
  <cp:lastPrinted>2020-05-05T12:51:00Z</cp:lastPrinted>
  <dcterms:created xsi:type="dcterms:W3CDTF">2020-05-06T08:27:00Z</dcterms:created>
  <dcterms:modified xsi:type="dcterms:W3CDTF">2020-05-06T08:27:00Z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